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作品推荐方式、评选机制及投稿方式
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推荐方式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(一)地方、部门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推荐</w:t>
      </w:r>
      <w:r>
        <w:rPr>
          <w:rFonts w:hint="eastAsia" w:ascii="仿宋_GB2312" w:hAnsi="仿宋_GB2312" w:eastAsia="仿宋_GB2312" w:cs="仿宋_GB2312"/>
          <w:sz w:val="32"/>
          <w:szCs w:val="32"/>
        </w:rPr>
        <w:t>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各省、自治区、直辖市及计划单列市科技(委、局)，新疆生产建设兵团科技局推荐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不超过5部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(二)社会征集。</w:t>
      </w:r>
      <w:r>
        <w:rPr>
          <w:rFonts w:hint="eastAsia" w:ascii="黑体" w:hAnsi="黑体" w:eastAsia="黑体" w:cs="黑体"/>
          <w:sz w:val="32"/>
          <w:szCs w:val="32"/>
        </w:rPr>
        <w:t>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为激励社会各界积极参与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视频创作，加大科技特派员群体宣传，每个机构、每位公民可以自荐1部作品。
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二、作品评选、奖励机制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活动坚持“公平、公正、公开”原则，包括网友投票和评委评选两个阶段。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(一)网友投票。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参赛作品经形式审查后，在中国科技网上进行展播，由公众对参选作品进行投票。投票阶段评分规则:总得分=点击率+点赞量，本次活动拟征集参赛作品200部左右，总分前100名进入评委评选阶段。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(二)评委评选。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结合公众评选结果组织专家评审。评委评选阶段评分规则:从思想性、艺术性和技术创新等方面进行，总分为100分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其中作品内容40分、拍摄技巧水平25分、编辑效果25分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创新性10分。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三)奖励设置。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1根据专家评选结果最终评选出一等奖5名、二等奖10名
三等20名、优胜奖30名，并颁发获奖证书。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2.优秀作将择优推送至学习强国平台，并在中国科技网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抖音等平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台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进行展示播出。
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三、投稿方式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(一)地方、部门推荐作品。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各地方、部门推荐参赛的微視频作品，同时通过以下2种方式提交材料。
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視频文件、《微频大赛作品推荐表》的电子版、纸质版扫描件发送至箱: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ketepaimost2021@163.com.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推荐的视频光盘(3套)、纸质版《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微视</w:t>
      </w:r>
      <w:r>
        <w:rPr>
          <w:rFonts w:hint="eastAsia" w:ascii="仿宋_GB2312" w:hAnsi="仿宋_GB2312" w:eastAsia="仿宋_GB2312" w:cs="仿宋_GB2312"/>
          <w:sz w:val="32"/>
          <w:szCs w:val="32"/>
        </w:rPr>
        <w:t>频大赛作品推荐表》(3份)邮寄至科技日报社策划运营部。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(二)社会征集作品。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1.机构、自荐个人请将《视频大赛社会征集作品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自荐表》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的电子版、纸质版扫描件、视频文件一并发送至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</w:t>
      </w:r>
      <w:r>
        <w:rPr>
          <w:rFonts w:hint="eastAsia" w:ascii="仿宋_GB2312" w:hAnsi="仿宋_GB2312" w:eastAsia="仿宋_GB2312" w:cs="仿宋_GB2312"/>
          <w:sz w:val="32"/>
          <w:szCs w:val="32"/>
        </w:rPr>
        <w:t>箱: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ketepai2021@163.com.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2.自荐的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视频光盘(3套)、纸质版《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视频大赛社会征集作品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自荐</w:t>
      </w:r>
      <w:r>
        <w:rPr>
          <w:rFonts w:hint="eastAsia" w:ascii="仿宋_GB2312" w:hAnsi="仿宋_GB2312" w:eastAsia="仿宋_GB2312" w:cs="仿宋_GB2312"/>
          <w:sz w:val="32"/>
          <w:szCs w:val="32"/>
        </w:rPr>
        <w:t>表》(3份)邮寄至科技日报社策划运营部。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(三)注意事项。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各地方推荐的微视频作品中，只能由第一作者提交;多个单位共同参与制作的同一部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视频，只能由第一制作单位提交。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2.自荐机构应为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视频作品原创机构，限1部;多个机构参与制作的，只能由第一制作机构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自荐</w:t>
      </w:r>
      <w:r>
        <w:rPr>
          <w:rFonts w:hint="eastAsia" w:ascii="仿宋_GB2312" w:hAnsi="仿宋_GB2312" w:eastAsia="仿宋_GB2312" w:cs="仿宋_GB2312"/>
          <w:sz w:val="32"/>
          <w:szCs w:val="32"/>
        </w:rPr>
        <w:t>，限1部。
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3.自荐个人必须是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微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视频作品原创者，限1部;多人参与制作的微视频作品，只能由第一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制作</w:t>
      </w:r>
      <w:r>
        <w:rPr>
          <w:rFonts w:hint="eastAsia" w:ascii="仿宋_GB2312" w:hAnsi="仿宋_GB2312" w:eastAsia="仿宋_GB2312" w:cs="仿宋_GB2312"/>
          <w:sz w:val="32"/>
          <w:szCs w:val="32"/>
        </w:rPr>
        <w:t>人自荐，限1部。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
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F2"/>
    <w:rsid w:val="00A02F19"/>
    <w:rsid w:val="00A94AF2"/>
    <w:rsid w:val="0800310F"/>
    <w:rsid w:val="0858299A"/>
    <w:rsid w:val="117F2A6E"/>
    <w:rsid w:val="18BA0532"/>
    <w:rsid w:val="1ACC13B4"/>
    <w:rsid w:val="3362646C"/>
    <w:rsid w:val="341E68A5"/>
    <w:rsid w:val="427241EB"/>
    <w:rsid w:val="6A97273D"/>
    <w:rsid w:val="6B156714"/>
    <w:rsid w:val="6FA47C51"/>
    <w:rsid w:val="77DB7396"/>
    <w:rsid w:val="7E76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en-US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officegen</Company>
  <Pages>1</Pages>
  <Words>0</Words>
  <Characters>0</Characters>
  <Lines>1</Lines>
  <Paragraphs>1</Paragraphs>
  <TotalTime>38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2021-04-13T08:32:00Z</dcterms:created>
  <dc:creator>officegen</dc:creator>
  <cp:lastModifiedBy>J is so</cp:lastModifiedBy>
  <dcterms:modified xsi:type="dcterms:W3CDTF">2021-04-14T02:19:18Z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8E024EC742B94CC3ABECE0E4132F59DD</vt:lpwstr>
  </property>
</Properties>
</file>