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3B12" w14:textId="77777777" w:rsidR="00B25F2E" w:rsidRDefault="00000000">
      <w:pPr>
        <w:autoSpaceDE w:val="0"/>
        <w:autoSpaceDN w:val="0"/>
        <w:spacing w:line="180" w:lineRule="atLeas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/>
          <w:color w:val="000000"/>
          <w:sz w:val="32"/>
          <w:szCs w:val="32"/>
        </w:rPr>
        <w:t>4</w:t>
      </w:r>
    </w:p>
    <w:p w14:paraId="68DDF2E9" w14:textId="77777777" w:rsidR="00B25F2E" w:rsidRDefault="00B25F2E">
      <w:pPr>
        <w:pStyle w:val="a0"/>
        <w:ind w:left="1470" w:right="1470"/>
        <w:rPr>
          <w:rFonts w:ascii="黑体" w:eastAsia="黑体" w:hAnsi="黑体" w:cs="黑体"/>
          <w:color w:val="000000"/>
          <w:sz w:val="32"/>
          <w:szCs w:val="32"/>
        </w:rPr>
      </w:pPr>
    </w:p>
    <w:p w14:paraId="25BCB887" w14:textId="77777777" w:rsidR="00B25F2E" w:rsidRDefault="00B25F2E">
      <w:pPr>
        <w:pStyle w:val="a0"/>
        <w:snapToGrid w:val="0"/>
        <w:spacing w:after="0" w:line="288" w:lineRule="auto"/>
        <w:ind w:leftChars="0" w:left="0" w:right="1470"/>
        <w:rPr>
          <w:rFonts w:ascii="黑体" w:eastAsia="黑体" w:hAnsi="黑体" w:cs="黑体"/>
          <w:color w:val="000000"/>
          <w:sz w:val="40"/>
          <w:szCs w:val="40"/>
        </w:rPr>
      </w:pPr>
    </w:p>
    <w:p w14:paraId="53FFCB63" w14:textId="77777777" w:rsidR="00B25F2E" w:rsidRDefault="00000000">
      <w:pPr>
        <w:autoSpaceDE w:val="0"/>
        <w:autoSpaceDN w:val="0"/>
        <w:snapToGrid w:val="0"/>
        <w:spacing w:line="288" w:lineRule="auto"/>
        <w:jc w:val="center"/>
        <w:rPr>
          <w:rFonts w:ascii="方正小标宋_GBK" w:eastAsia="方正小标宋_GBK" w:hAnsi="方正小标宋_GBK" w:cs="方正小标宋_GBK"/>
          <w:color w:val="000000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8"/>
          <w:szCs w:val="48"/>
        </w:rPr>
        <w:t>河南省2023年高素质农民创业创新大赛</w:t>
      </w:r>
    </w:p>
    <w:p w14:paraId="172A8596" w14:textId="77777777" w:rsidR="00B25F2E" w:rsidRDefault="00000000">
      <w:pPr>
        <w:autoSpaceDE w:val="0"/>
        <w:autoSpaceDN w:val="0"/>
        <w:snapToGrid w:val="0"/>
        <w:spacing w:line="288" w:lineRule="auto"/>
        <w:jc w:val="center"/>
        <w:rPr>
          <w:rFonts w:ascii="方正小标宋_GBK" w:eastAsia="方正小标宋_GBK" w:hAnsi="方正小标宋_GBK" w:cs="方正小标宋_GBK"/>
          <w:color w:val="000000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8"/>
          <w:szCs w:val="48"/>
        </w:rPr>
        <w:t>项目申报书</w:t>
      </w:r>
    </w:p>
    <w:p w14:paraId="55537F31" w14:textId="77777777" w:rsidR="00B25F2E" w:rsidRDefault="00B25F2E">
      <w:pPr>
        <w:spacing w:line="606" w:lineRule="exact"/>
        <w:jc w:val="center"/>
        <w:textAlignment w:val="bottom"/>
        <w:rPr>
          <w:rFonts w:ascii="黑体" w:eastAsia="黑体" w:hAnsi="黑体" w:cs="黑体"/>
          <w:sz w:val="32"/>
          <w:szCs w:val="32"/>
        </w:rPr>
      </w:pPr>
    </w:p>
    <w:p w14:paraId="7F436160" w14:textId="3E22ABDF" w:rsidR="00B25F2E" w:rsidRDefault="00000000">
      <w:pPr>
        <w:spacing w:line="606" w:lineRule="exact"/>
        <w:jc w:val="center"/>
        <w:textAlignment w:val="bottom"/>
        <w:rPr>
          <w:rFonts w:ascii="方正仿宋_GB2312" w:eastAsia="方正仿宋_GB2312" w:hAnsi="方正仿宋_GB2312" w:cs="方正仿宋_GB2312"/>
          <w:color w:val="000000"/>
          <w:sz w:val="2"/>
        </w:rPr>
      </w:pPr>
      <w:r>
        <w:rPr>
          <w:rFonts w:ascii="黑体" w:eastAsia="黑体" w:hAnsi="黑体" w:cs="黑体" w:hint="eastAsia"/>
          <w:sz w:val="32"/>
          <w:szCs w:val="32"/>
        </w:rPr>
        <w:t>项目组别：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sym w:font="Wingdings 2" w:char="00A3"/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初创组</w:t>
      </w:r>
      <w:proofErr w:type="gramEnd"/>
      <w:r w:rsidR="001512DB"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sym w:font="Wingdings 2" w:char="00A3"/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成长组</w:t>
      </w:r>
    </w:p>
    <w:p w14:paraId="56FB9343" w14:textId="77777777" w:rsidR="00B25F2E" w:rsidRDefault="00B25F2E">
      <w:pPr>
        <w:autoSpaceDE w:val="0"/>
        <w:autoSpaceDN w:val="0"/>
        <w:spacing w:before="160" w:line="60" w:lineRule="atLeast"/>
        <w:ind w:left="5160"/>
        <w:rPr>
          <w:rFonts w:ascii="宋体" w:eastAsia="宋体" w:hAnsi="宋体" w:cs="宋体"/>
          <w:color w:val="000000"/>
          <w:sz w:val="2"/>
        </w:rPr>
      </w:pPr>
    </w:p>
    <w:p w14:paraId="0C4D670E" w14:textId="77777777" w:rsidR="00B25F2E" w:rsidRDefault="00B25F2E">
      <w:pPr>
        <w:autoSpaceDE w:val="0"/>
        <w:autoSpaceDN w:val="0"/>
        <w:spacing w:before="160" w:line="60" w:lineRule="atLeast"/>
        <w:rPr>
          <w:rFonts w:ascii="宋体" w:eastAsia="宋体" w:hAnsi="宋体" w:cs="宋体"/>
          <w:color w:val="000000"/>
          <w:sz w:val="2"/>
        </w:rPr>
      </w:pPr>
    </w:p>
    <w:p w14:paraId="10774547" w14:textId="77777777" w:rsidR="00B25F2E" w:rsidRDefault="00B25F2E">
      <w:pPr>
        <w:autoSpaceDE w:val="0"/>
        <w:autoSpaceDN w:val="0"/>
        <w:spacing w:before="160" w:line="60" w:lineRule="atLeast"/>
        <w:ind w:left="5160"/>
        <w:rPr>
          <w:rFonts w:ascii="宋体" w:eastAsia="宋体" w:hAnsi="宋体" w:cs="宋体"/>
          <w:color w:val="000000"/>
          <w:sz w:val="2"/>
        </w:rPr>
      </w:pPr>
    </w:p>
    <w:p w14:paraId="4AA96951" w14:textId="77777777" w:rsidR="00B25F2E" w:rsidRDefault="00B25F2E">
      <w:pPr>
        <w:autoSpaceDE w:val="0"/>
        <w:autoSpaceDN w:val="0"/>
        <w:spacing w:before="160" w:line="60" w:lineRule="atLeast"/>
        <w:ind w:left="5160"/>
        <w:rPr>
          <w:rFonts w:ascii="宋体" w:eastAsia="宋体" w:hAnsi="宋体" w:cs="宋体"/>
          <w:color w:val="000000"/>
          <w:sz w:val="2"/>
        </w:rPr>
      </w:pPr>
    </w:p>
    <w:p w14:paraId="603A2EED" w14:textId="77777777" w:rsidR="00B25F2E" w:rsidRDefault="00B25F2E">
      <w:pPr>
        <w:autoSpaceDE w:val="0"/>
        <w:autoSpaceDN w:val="0"/>
        <w:spacing w:before="160" w:line="60" w:lineRule="atLeast"/>
        <w:ind w:left="5160"/>
        <w:rPr>
          <w:rFonts w:ascii="宋体" w:eastAsia="宋体" w:hAnsi="宋体" w:cs="宋体"/>
          <w:color w:val="000000"/>
          <w:sz w:val="2"/>
        </w:rPr>
      </w:pPr>
    </w:p>
    <w:p w14:paraId="33272685" w14:textId="77777777" w:rsidR="00B25F2E" w:rsidRDefault="00B25F2E">
      <w:pPr>
        <w:autoSpaceDE w:val="0"/>
        <w:autoSpaceDN w:val="0"/>
        <w:spacing w:before="160" w:line="60" w:lineRule="atLeast"/>
        <w:ind w:left="5160"/>
        <w:rPr>
          <w:rFonts w:ascii="宋体" w:eastAsia="宋体" w:hAnsi="宋体" w:cs="宋体"/>
          <w:color w:val="000000"/>
          <w:sz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1061"/>
        <w:gridCol w:w="1502"/>
        <w:gridCol w:w="1502"/>
        <w:gridCol w:w="1502"/>
      </w:tblGrid>
      <w:tr w:rsidR="00B25F2E" w14:paraId="45ED7144" w14:textId="77777777">
        <w:trPr>
          <w:trHeight w:val="907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D8FC8" w14:textId="77777777" w:rsidR="00B25F2E" w:rsidRDefault="00000000">
            <w:pPr>
              <w:autoSpaceDE w:val="0"/>
              <w:autoSpaceDN w:val="0"/>
              <w:snapToGrid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项 目 名 称: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14:paraId="3D81F932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3E41D1A6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7E14A903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79A4E4E0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</w:tr>
      <w:tr w:rsidR="00B25F2E" w14:paraId="61798EB3" w14:textId="77777777">
        <w:trPr>
          <w:trHeight w:val="907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1C56" w14:textId="77777777" w:rsidR="00B25F2E" w:rsidRDefault="00000000">
            <w:pPr>
              <w:autoSpaceDE w:val="0"/>
              <w:autoSpaceDN w:val="0"/>
              <w:snapToGrid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单 位 名 称: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618EF8E4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44EF2103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24D2564B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34454BCC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</w:tr>
      <w:tr w:rsidR="00B25F2E" w14:paraId="3E4A2FBF" w14:textId="77777777">
        <w:trPr>
          <w:trHeight w:val="907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44EB5" w14:textId="77777777" w:rsidR="00B25F2E" w:rsidRDefault="00000000">
            <w:pPr>
              <w:autoSpaceDE w:val="0"/>
              <w:autoSpaceDN w:val="0"/>
              <w:snapToGrid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项 目负责人: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162C3BE4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3A024DE7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057379FA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3A1B243E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</w:tr>
      <w:tr w:rsidR="00B25F2E" w14:paraId="28DCC791" w14:textId="77777777">
        <w:trPr>
          <w:trHeight w:val="907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68854" w14:textId="77777777" w:rsidR="00B25F2E" w:rsidRDefault="00000000">
            <w:pPr>
              <w:autoSpaceDE w:val="0"/>
              <w:autoSpaceDN w:val="0"/>
              <w:snapToGrid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通 讯 地 址: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5E78E577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5F07F619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4F78FE30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6FBC60DC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</w:tr>
      <w:tr w:rsidR="00B25F2E" w14:paraId="3180C70D" w14:textId="77777777">
        <w:trPr>
          <w:trHeight w:val="907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0D207" w14:textId="77777777" w:rsidR="00B25F2E" w:rsidRDefault="00000000">
            <w:pPr>
              <w:autoSpaceDE w:val="0"/>
              <w:autoSpaceDN w:val="0"/>
              <w:snapToGrid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联 系 电 话: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23E633E8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51620B32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395454AE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7341770B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</w:tr>
      <w:tr w:rsidR="00B25F2E" w14:paraId="21640623" w14:textId="77777777">
        <w:trPr>
          <w:trHeight w:val="907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1007C" w14:textId="77777777" w:rsidR="00B25F2E" w:rsidRDefault="00000000">
            <w:pPr>
              <w:autoSpaceDE w:val="0"/>
              <w:autoSpaceDN w:val="0"/>
              <w:snapToGrid w:val="0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电 子 邮 箱: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085C68D2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5C2DF69C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6A5AB2F5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34905D9C" w14:textId="77777777" w:rsidR="00B25F2E" w:rsidRDefault="00B25F2E">
            <w:pPr>
              <w:autoSpaceDE w:val="0"/>
              <w:autoSpaceDN w:val="0"/>
              <w:spacing w:before="160" w:line="60" w:lineRule="atLeas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"/>
              </w:rPr>
            </w:pPr>
          </w:p>
        </w:tc>
      </w:tr>
    </w:tbl>
    <w:p w14:paraId="154C25BD" w14:textId="77777777" w:rsidR="00B25F2E" w:rsidRDefault="00B25F2E">
      <w:pPr>
        <w:autoSpaceDE w:val="0"/>
        <w:autoSpaceDN w:val="0"/>
        <w:spacing w:before="160" w:line="60" w:lineRule="atLeast"/>
        <w:ind w:left="5160"/>
        <w:rPr>
          <w:rFonts w:ascii="宋体" w:eastAsia="宋体" w:hAnsi="宋体" w:cs="宋体"/>
          <w:color w:val="000000"/>
          <w:sz w:val="2"/>
        </w:rPr>
      </w:pPr>
    </w:p>
    <w:p w14:paraId="25507FE8" w14:textId="77777777" w:rsidR="00B25F2E" w:rsidRDefault="00B25F2E">
      <w:pPr>
        <w:autoSpaceDE w:val="0"/>
        <w:autoSpaceDN w:val="0"/>
        <w:spacing w:before="160" w:line="60" w:lineRule="atLeast"/>
        <w:ind w:left="5160"/>
        <w:rPr>
          <w:rFonts w:ascii="宋体" w:eastAsia="宋体" w:hAnsi="宋体" w:cs="宋体"/>
          <w:color w:val="000000"/>
          <w:sz w:val="2"/>
        </w:rPr>
      </w:pPr>
    </w:p>
    <w:p w14:paraId="1C479C42" w14:textId="77777777" w:rsidR="00B25F2E" w:rsidRDefault="00B25F2E">
      <w:pPr>
        <w:autoSpaceDE w:val="0"/>
        <w:autoSpaceDN w:val="0"/>
        <w:spacing w:before="160" w:line="60" w:lineRule="atLeast"/>
        <w:ind w:left="5160"/>
        <w:rPr>
          <w:rFonts w:ascii="宋体" w:eastAsia="宋体" w:hAnsi="宋体" w:cs="宋体"/>
          <w:color w:val="000000"/>
          <w:sz w:val="2"/>
        </w:rPr>
      </w:pPr>
    </w:p>
    <w:p w14:paraId="02425391" w14:textId="77777777" w:rsidR="00B25F2E" w:rsidRDefault="00B25F2E">
      <w:pPr>
        <w:autoSpaceDE w:val="0"/>
        <w:autoSpaceDN w:val="0"/>
        <w:spacing w:before="160" w:line="60" w:lineRule="atLeast"/>
        <w:ind w:left="5160"/>
        <w:rPr>
          <w:rFonts w:ascii="宋体" w:eastAsia="宋体" w:hAnsi="宋体" w:cs="宋体"/>
          <w:color w:val="000000"/>
          <w:sz w:val="2"/>
        </w:rPr>
      </w:pPr>
    </w:p>
    <w:p w14:paraId="458C8F02" w14:textId="77777777" w:rsidR="00B25F2E" w:rsidRDefault="00B25F2E">
      <w:pPr>
        <w:autoSpaceDE w:val="0"/>
        <w:autoSpaceDN w:val="0"/>
        <w:spacing w:before="160" w:line="60" w:lineRule="atLeast"/>
        <w:ind w:left="5160"/>
        <w:rPr>
          <w:rFonts w:ascii="宋体" w:eastAsia="宋体" w:hAnsi="宋体" w:cs="宋体"/>
          <w:color w:val="000000"/>
          <w:sz w:val="2"/>
        </w:rPr>
      </w:pPr>
    </w:p>
    <w:p w14:paraId="3C571573" w14:textId="77777777" w:rsidR="00B25F2E" w:rsidRDefault="00B25F2E">
      <w:pPr>
        <w:autoSpaceDE w:val="0"/>
        <w:autoSpaceDN w:val="0"/>
        <w:spacing w:before="160" w:line="60" w:lineRule="atLeast"/>
        <w:ind w:left="5160"/>
        <w:rPr>
          <w:rFonts w:ascii="宋体" w:eastAsia="宋体" w:hAnsi="宋体" w:cs="宋体"/>
          <w:color w:val="000000"/>
          <w:sz w:val="2"/>
        </w:rPr>
      </w:pPr>
    </w:p>
    <w:p w14:paraId="73DE9F76" w14:textId="77777777" w:rsidR="00B25F2E" w:rsidRDefault="00000000">
      <w:r>
        <w:br w:type="page"/>
      </w:r>
    </w:p>
    <w:p w14:paraId="3E986508" w14:textId="77777777" w:rsidR="00B25F2E" w:rsidRDefault="00B25F2E">
      <w:pPr>
        <w:pStyle w:val="a0"/>
        <w:ind w:left="1470" w:right="1470"/>
      </w:pPr>
    </w:p>
    <w:p w14:paraId="7768C4C9" w14:textId="77777777" w:rsidR="00B25F2E" w:rsidRDefault="00000000">
      <w:pPr>
        <w:autoSpaceDE w:val="0"/>
        <w:autoSpaceDN w:val="0"/>
        <w:spacing w:line="24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河南省2023年高素质农民创业创新大赛项目</w:t>
      </w:r>
    </w:p>
    <w:p w14:paraId="09524DE8" w14:textId="77777777" w:rsidR="00B25F2E" w:rsidRDefault="00000000">
      <w:pPr>
        <w:autoSpaceDE w:val="0"/>
        <w:autoSpaceDN w:val="0"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申 报 书</w:t>
      </w:r>
    </w:p>
    <w:tbl>
      <w:tblPr>
        <w:tblW w:w="907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52"/>
        <w:gridCol w:w="483"/>
        <w:gridCol w:w="1187"/>
        <w:gridCol w:w="925"/>
        <w:gridCol w:w="759"/>
        <w:gridCol w:w="208"/>
        <w:gridCol w:w="547"/>
        <w:gridCol w:w="378"/>
        <w:gridCol w:w="211"/>
        <w:gridCol w:w="847"/>
        <w:gridCol w:w="420"/>
        <w:gridCol w:w="760"/>
        <w:gridCol w:w="691"/>
      </w:tblGrid>
      <w:tr w:rsidR="00B25F2E" w14:paraId="3225C332" w14:textId="77777777">
        <w:trPr>
          <w:trHeight w:val="580"/>
          <w:jc w:val="center"/>
        </w:trPr>
        <w:tc>
          <w:tcPr>
            <w:tcW w:w="1503" w:type="dxa"/>
            <w:vAlign w:val="center"/>
          </w:tcPr>
          <w:p w14:paraId="35836C90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参赛人</w:t>
            </w:r>
          </w:p>
          <w:p w14:paraId="0DE89B65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情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35" w:type="dxa"/>
            <w:gridSpan w:val="2"/>
            <w:vAlign w:val="center"/>
          </w:tcPr>
          <w:p w14:paraId="2F9E2551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14:paraId="610A7408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69124E6A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7" w:type="dxa"/>
            <w:gridSpan w:val="2"/>
            <w:vAlign w:val="center"/>
          </w:tcPr>
          <w:p w14:paraId="7E572DD8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7186A28A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身份</w:t>
            </w:r>
          </w:p>
          <w:p w14:paraId="551677B3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1478" w:type="dxa"/>
            <w:gridSpan w:val="3"/>
            <w:vAlign w:val="center"/>
          </w:tcPr>
          <w:p w14:paraId="59FAF9B3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0C4A228B" w14:textId="77777777" w:rsidR="00B25F2E" w:rsidRDefault="00000000">
            <w:pPr>
              <w:autoSpaceDE w:val="0"/>
              <w:autoSpaceDN w:val="0"/>
              <w:ind w:firstLineChars="100" w:firstLine="240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691" w:type="dxa"/>
            <w:vAlign w:val="center"/>
          </w:tcPr>
          <w:p w14:paraId="131BF229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F2E" w14:paraId="1D58B1B0" w14:textId="77777777">
        <w:trPr>
          <w:trHeight w:val="662"/>
          <w:jc w:val="center"/>
        </w:trPr>
        <w:tc>
          <w:tcPr>
            <w:tcW w:w="1503" w:type="dxa"/>
            <w:vAlign w:val="center"/>
          </w:tcPr>
          <w:p w14:paraId="6DBE26C2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568" w:type="dxa"/>
            <w:gridSpan w:val="13"/>
            <w:vAlign w:val="center"/>
          </w:tcPr>
          <w:p w14:paraId="32E1D943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F2E" w14:paraId="4CDDDB3D" w14:textId="77777777">
        <w:trPr>
          <w:trHeight w:val="762"/>
          <w:jc w:val="center"/>
        </w:trPr>
        <w:tc>
          <w:tcPr>
            <w:tcW w:w="1503" w:type="dxa"/>
            <w:vAlign w:val="center"/>
          </w:tcPr>
          <w:p w14:paraId="6EA57850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计划总投资</w:t>
            </w:r>
          </w:p>
          <w:p w14:paraId="5D058AEC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3506" w:type="dxa"/>
            <w:gridSpan w:val="5"/>
            <w:vAlign w:val="center"/>
          </w:tcPr>
          <w:p w14:paraId="38AF754C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14:paraId="3E33BE39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已投资</w:t>
            </w:r>
          </w:p>
          <w:p w14:paraId="621573D6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718" w:type="dxa"/>
            <w:gridSpan w:val="4"/>
            <w:vAlign w:val="center"/>
          </w:tcPr>
          <w:p w14:paraId="6C09BE7E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F2E" w14:paraId="5C653AE7" w14:textId="77777777">
        <w:trPr>
          <w:trHeight w:val="10147"/>
          <w:jc w:val="center"/>
        </w:trPr>
        <w:tc>
          <w:tcPr>
            <w:tcW w:w="9071" w:type="dxa"/>
            <w:gridSpan w:val="14"/>
          </w:tcPr>
          <w:p w14:paraId="7630898D" w14:textId="77777777" w:rsidR="00B25F2E" w:rsidRDefault="00000000">
            <w:pPr>
              <w:autoSpaceDE w:val="0"/>
              <w:autoSpaceDN w:val="0"/>
              <w:snapToGrid w:val="0"/>
              <w:rPr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</w:rPr>
              <w:t>一、项目概况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</w:t>
            </w:r>
            <w:r>
              <w:rPr>
                <w:rFonts w:ascii="方正仿宋_GB2312" w:eastAsia="方正仿宋_GB2312" w:hAnsi="方正仿宋_GB2312" w:cs="方正仿宋_GB2312"/>
                <w:sz w:val="24"/>
              </w:rPr>
              <w:t>项目基本信息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，包括</w:t>
            </w:r>
            <w:r>
              <w:rPr>
                <w:rFonts w:ascii="方正仿宋_GB2312" w:eastAsia="方正仿宋_GB2312" w:hAnsi="方正仿宋_GB2312" w:cs="方正仿宋_GB2312"/>
                <w:sz w:val="24"/>
              </w:rPr>
              <w:t>创业史、现状、规模、获得荣誉、知识产权等；项目所具有的独创性、领先性；实现产业化的途径等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；实现产业化的途径等）</w:t>
            </w:r>
          </w:p>
          <w:p w14:paraId="3F19D09F" w14:textId="77777777" w:rsidR="00B25F2E" w:rsidRDefault="00B25F2E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</w:tr>
      <w:tr w:rsidR="00B25F2E" w14:paraId="15CBB8BA" w14:textId="77777777">
        <w:trPr>
          <w:trHeight w:val="6292"/>
          <w:jc w:val="center"/>
        </w:trPr>
        <w:tc>
          <w:tcPr>
            <w:tcW w:w="9071" w:type="dxa"/>
            <w:gridSpan w:val="14"/>
          </w:tcPr>
          <w:p w14:paraId="32919346" w14:textId="77777777" w:rsidR="00B25F2E" w:rsidRDefault="00000000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</w:rPr>
              <w:lastRenderedPageBreak/>
              <w:t>二、技术和产品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（服务研发概要、生产策略、主要的技术指标和关键技术说明；技术、产品及服务的新颖性、先进性和独特性；拥有的专利技术、版权、配方、品牌、销售网络、许可证、专营权、特许经营权等）</w:t>
            </w:r>
          </w:p>
        </w:tc>
      </w:tr>
      <w:tr w:rsidR="00B25F2E" w14:paraId="4C664624" w14:textId="77777777">
        <w:trPr>
          <w:trHeight w:val="7345"/>
          <w:jc w:val="center"/>
        </w:trPr>
        <w:tc>
          <w:tcPr>
            <w:tcW w:w="9071" w:type="dxa"/>
            <w:gridSpan w:val="14"/>
          </w:tcPr>
          <w:p w14:paraId="437A784F" w14:textId="77777777" w:rsidR="00B25F2E" w:rsidRDefault="00000000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</w:rPr>
              <w:t>三、商业模式及股权结构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（产品的市盈利模式、现有股权结构）</w:t>
            </w:r>
          </w:p>
        </w:tc>
      </w:tr>
      <w:tr w:rsidR="00B25F2E" w14:paraId="5DDA26B9" w14:textId="77777777">
        <w:trPr>
          <w:trHeight w:val="4332"/>
          <w:jc w:val="center"/>
        </w:trPr>
        <w:tc>
          <w:tcPr>
            <w:tcW w:w="9071" w:type="dxa"/>
            <w:gridSpan w:val="14"/>
          </w:tcPr>
          <w:p w14:paraId="0A9DABF2" w14:textId="77777777" w:rsidR="00B25F2E" w:rsidRDefault="00000000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</w:rPr>
              <w:lastRenderedPageBreak/>
              <w:t>四、行业及市场前景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（市场概况、规模及增长趋势；销售渠道、促销策略、定价策略）</w:t>
            </w:r>
          </w:p>
        </w:tc>
      </w:tr>
      <w:tr w:rsidR="00B25F2E" w14:paraId="192A218F" w14:textId="77777777">
        <w:trPr>
          <w:trHeight w:val="5011"/>
          <w:jc w:val="center"/>
        </w:trPr>
        <w:tc>
          <w:tcPr>
            <w:tcW w:w="9071" w:type="dxa"/>
            <w:gridSpan w:val="14"/>
          </w:tcPr>
          <w:p w14:paraId="150C6FCF" w14:textId="77777777" w:rsidR="00B25F2E" w:rsidRDefault="00000000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</w:rPr>
              <w:t>五、项目团队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（团队成员背景及核心能力，组织架构，团队激励持股计划）</w:t>
            </w:r>
          </w:p>
        </w:tc>
      </w:tr>
      <w:tr w:rsidR="00B25F2E" w14:paraId="4E211BCC" w14:textId="77777777">
        <w:trPr>
          <w:cantSplit/>
          <w:trHeight w:val="4390"/>
          <w:jc w:val="center"/>
        </w:trPr>
        <w:tc>
          <w:tcPr>
            <w:tcW w:w="9071" w:type="dxa"/>
            <w:gridSpan w:val="14"/>
          </w:tcPr>
          <w:p w14:paraId="005617C3" w14:textId="77777777" w:rsidR="00B25F2E" w:rsidRDefault="00000000">
            <w:pPr>
              <w:autoSpaceDE w:val="0"/>
              <w:autoSpaceDN w:val="0"/>
              <w:spacing w:before="100"/>
              <w:rPr>
                <w:rFonts w:ascii="方正仿宋_GB2312" w:eastAsia="方正仿宋_GB2312" w:hAnsi="方正仿宋_GB2312" w:cs="方正仿宋_GB2312"/>
                <w:b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</w:rPr>
              <w:t>六、风险及对策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（各种风险预估与处理，包括运营风险、政策风险等对策）</w:t>
            </w:r>
          </w:p>
          <w:p w14:paraId="01DA38C9" w14:textId="77777777" w:rsidR="00B25F2E" w:rsidRDefault="00B25F2E">
            <w:pPr>
              <w:pStyle w:val="a0"/>
              <w:ind w:leftChars="0" w:left="0" w:right="1470"/>
            </w:pPr>
          </w:p>
          <w:p w14:paraId="2BC11931" w14:textId="77777777" w:rsidR="00B25F2E" w:rsidRDefault="00B25F2E">
            <w:pPr>
              <w:pStyle w:val="a0"/>
              <w:ind w:leftChars="0" w:left="0" w:right="1470"/>
            </w:pPr>
          </w:p>
          <w:p w14:paraId="29F0280F" w14:textId="77777777" w:rsidR="00B25F2E" w:rsidRDefault="00B25F2E">
            <w:pPr>
              <w:pStyle w:val="a0"/>
              <w:ind w:leftChars="0" w:left="0" w:right="1470"/>
            </w:pPr>
          </w:p>
          <w:p w14:paraId="7D3D9509" w14:textId="77777777" w:rsidR="00B25F2E" w:rsidRDefault="00B25F2E">
            <w:pPr>
              <w:pStyle w:val="a0"/>
              <w:ind w:leftChars="0" w:left="0" w:right="1470"/>
            </w:pPr>
          </w:p>
          <w:p w14:paraId="3E8B6AB3" w14:textId="77777777" w:rsidR="00B25F2E" w:rsidRDefault="00B25F2E">
            <w:pPr>
              <w:pStyle w:val="a0"/>
              <w:ind w:leftChars="0" w:left="0" w:right="1470"/>
            </w:pPr>
          </w:p>
          <w:p w14:paraId="058930F8" w14:textId="77777777" w:rsidR="00B25F2E" w:rsidRDefault="00B25F2E">
            <w:pPr>
              <w:pStyle w:val="a0"/>
              <w:ind w:leftChars="0" w:left="0" w:right="1470"/>
            </w:pPr>
          </w:p>
          <w:p w14:paraId="7B2848B2" w14:textId="77777777" w:rsidR="00B25F2E" w:rsidRDefault="00B25F2E">
            <w:pPr>
              <w:pStyle w:val="a0"/>
              <w:ind w:leftChars="0" w:left="0" w:right="1470"/>
            </w:pPr>
          </w:p>
          <w:p w14:paraId="5379D41E" w14:textId="77777777" w:rsidR="00B25F2E" w:rsidRDefault="00B25F2E">
            <w:pPr>
              <w:pStyle w:val="a0"/>
              <w:ind w:leftChars="0" w:left="0" w:right="1470"/>
            </w:pPr>
          </w:p>
          <w:p w14:paraId="03CB5BB1" w14:textId="77777777" w:rsidR="00B25F2E" w:rsidRDefault="00B25F2E">
            <w:pPr>
              <w:pStyle w:val="a0"/>
              <w:ind w:leftChars="0" w:left="0" w:right="1470"/>
            </w:pPr>
          </w:p>
          <w:p w14:paraId="2B895225" w14:textId="77777777" w:rsidR="00B25F2E" w:rsidRDefault="00B25F2E">
            <w:pPr>
              <w:pStyle w:val="a0"/>
              <w:ind w:leftChars="0" w:left="0" w:right="1470"/>
            </w:pPr>
          </w:p>
        </w:tc>
      </w:tr>
      <w:tr w:rsidR="00B25F2E" w14:paraId="5CFF48D5" w14:textId="77777777">
        <w:trPr>
          <w:trHeight w:val="9132"/>
          <w:jc w:val="center"/>
        </w:trPr>
        <w:tc>
          <w:tcPr>
            <w:tcW w:w="9071" w:type="dxa"/>
            <w:gridSpan w:val="14"/>
          </w:tcPr>
          <w:p w14:paraId="67345073" w14:textId="77777777" w:rsidR="00B25F2E" w:rsidRDefault="00000000">
            <w:pPr>
              <w:autoSpaceDE w:val="0"/>
              <w:autoSpaceDN w:val="0"/>
              <w:spacing w:before="100"/>
              <w:rPr>
                <w:rFonts w:ascii="宋体" w:hAnsi="宋体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</w:rPr>
              <w:lastRenderedPageBreak/>
              <w:t>七、其他情况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（获奖情况、知识产权证书、特色农产品认定证书及其他相关获奖证书等）</w:t>
            </w:r>
          </w:p>
        </w:tc>
      </w:tr>
      <w:tr w:rsidR="00B25F2E" w14:paraId="5517248A" w14:textId="77777777">
        <w:trPr>
          <w:trHeight w:val="651"/>
          <w:jc w:val="center"/>
        </w:trPr>
        <w:tc>
          <w:tcPr>
            <w:tcW w:w="9071" w:type="dxa"/>
            <w:gridSpan w:val="14"/>
            <w:vAlign w:val="center"/>
          </w:tcPr>
          <w:p w14:paraId="4899F349" w14:textId="77777777" w:rsidR="00B25F2E" w:rsidRDefault="00000000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注意：以下财务数据是企业整体财务数据，金额单位为万元（人民币），按四舍五入取整数。</w:t>
            </w:r>
          </w:p>
        </w:tc>
      </w:tr>
      <w:tr w:rsidR="00B25F2E" w14:paraId="7380A181" w14:textId="77777777">
        <w:trPr>
          <w:trHeight w:val="624"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 w14:paraId="73E1A6FC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历史财务</w:t>
            </w:r>
          </w:p>
          <w:p w14:paraId="32CFFE1E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数据</w:t>
            </w:r>
          </w:p>
        </w:tc>
        <w:tc>
          <w:tcPr>
            <w:tcW w:w="1670" w:type="dxa"/>
            <w:gridSpan w:val="2"/>
            <w:vAlign w:val="center"/>
          </w:tcPr>
          <w:p w14:paraId="7054A661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439" w:type="dxa"/>
            <w:gridSpan w:val="4"/>
            <w:vAlign w:val="center"/>
          </w:tcPr>
          <w:p w14:paraId="7A7FBD23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436" w:type="dxa"/>
            <w:gridSpan w:val="3"/>
            <w:vAlign w:val="center"/>
          </w:tcPr>
          <w:p w14:paraId="1187E91F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71" w:type="dxa"/>
            <w:gridSpan w:val="3"/>
            <w:vAlign w:val="center"/>
          </w:tcPr>
          <w:p w14:paraId="2606F20D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年</w:t>
            </w:r>
          </w:p>
        </w:tc>
      </w:tr>
      <w:tr w:rsidR="00B25F2E" w14:paraId="0D63C86E" w14:textId="77777777">
        <w:trPr>
          <w:trHeight w:val="624"/>
          <w:jc w:val="center"/>
        </w:trPr>
        <w:tc>
          <w:tcPr>
            <w:tcW w:w="1655" w:type="dxa"/>
            <w:gridSpan w:val="2"/>
            <w:vMerge/>
          </w:tcPr>
          <w:p w14:paraId="28C0C854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06D1F8BD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主营业务收入</w:t>
            </w:r>
          </w:p>
        </w:tc>
        <w:tc>
          <w:tcPr>
            <w:tcW w:w="2439" w:type="dxa"/>
            <w:gridSpan w:val="4"/>
            <w:vAlign w:val="center"/>
          </w:tcPr>
          <w:p w14:paraId="4040234E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14:paraId="77974D76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028397D0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F2E" w14:paraId="635CB728" w14:textId="77777777">
        <w:trPr>
          <w:trHeight w:val="624"/>
          <w:jc w:val="center"/>
        </w:trPr>
        <w:tc>
          <w:tcPr>
            <w:tcW w:w="1655" w:type="dxa"/>
            <w:gridSpan w:val="2"/>
            <w:vMerge/>
          </w:tcPr>
          <w:p w14:paraId="480CCA7A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2DC082BD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主营业务利润</w:t>
            </w:r>
          </w:p>
        </w:tc>
        <w:tc>
          <w:tcPr>
            <w:tcW w:w="2439" w:type="dxa"/>
            <w:gridSpan w:val="4"/>
            <w:vAlign w:val="center"/>
          </w:tcPr>
          <w:p w14:paraId="4D644D06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14:paraId="1BEBBA25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3D50E48D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F2E" w14:paraId="432D6FF1" w14:textId="77777777">
        <w:trPr>
          <w:trHeight w:val="624"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 w14:paraId="76EB73BC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财务预测</w:t>
            </w:r>
          </w:p>
        </w:tc>
        <w:tc>
          <w:tcPr>
            <w:tcW w:w="1670" w:type="dxa"/>
            <w:gridSpan w:val="2"/>
            <w:vAlign w:val="center"/>
          </w:tcPr>
          <w:p w14:paraId="41C3FD51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439" w:type="dxa"/>
            <w:gridSpan w:val="4"/>
            <w:vAlign w:val="center"/>
          </w:tcPr>
          <w:p w14:paraId="16D9D662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436" w:type="dxa"/>
            <w:gridSpan w:val="3"/>
            <w:vAlign w:val="center"/>
          </w:tcPr>
          <w:p w14:paraId="3E022BCB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71" w:type="dxa"/>
            <w:gridSpan w:val="3"/>
            <w:vAlign w:val="center"/>
          </w:tcPr>
          <w:p w14:paraId="7456DB71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年</w:t>
            </w:r>
          </w:p>
        </w:tc>
      </w:tr>
      <w:tr w:rsidR="00B25F2E" w14:paraId="4122CF18" w14:textId="77777777">
        <w:trPr>
          <w:trHeight w:val="624"/>
          <w:jc w:val="center"/>
        </w:trPr>
        <w:tc>
          <w:tcPr>
            <w:tcW w:w="1655" w:type="dxa"/>
            <w:gridSpan w:val="2"/>
            <w:vMerge/>
          </w:tcPr>
          <w:p w14:paraId="412C4DFD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5BB8A9CA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主营业务收入</w:t>
            </w:r>
          </w:p>
        </w:tc>
        <w:tc>
          <w:tcPr>
            <w:tcW w:w="2439" w:type="dxa"/>
            <w:gridSpan w:val="4"/>
            <w:vAlign w:val="center"/>
          </w:tcPr>
          <w:p w14:paraId="5656A424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14:paraId="54E3D949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4413A80D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F2E" w14:paraId="6AD3FF08" w14:textId="77777777">
        <w:trPr>
          <w:trHeight w:val="624"/>
          <w:jc w:val="center"/>
        </w:trPr>
        <w:tc>
          <w:tcPr>
            <w:tcW w:w="1655" w:type="dxa"/>
            <w:gridSpan w:val="2"/>
            <w:vMerge/>
          </w:tcPr>
          <w:p w14:paraId="6F6F936C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26778FEB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  <w:t>主营业务利润</w:t>
            </w:r>
          </w:p>
        </w:tc>
        <w:tc>
          <w:tcPr>
            <w:tcW w:w="2439" w:type="dxa"/>
            <w:gridSpan w:val="4"/>
            <w:vAlign w:val="center"/>
          </w:tcPr>
          <w:p w14:paraId="53D9039C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14:paraId="476C5E53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236B6A26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EBBDD4" w14:textId="77777777" w:rsidR="00B25F2E" w:rsidRDefault="00B25F2E">
      <w:pPr>
        <w:pStyle w:val="a0"/>
        <w:ind w:leftChars="0" w:left="0" w:right="1470"/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7247"/>
      </w:tblGrid>
      <w:tr w:rsidR="00B25F2E" w14:paraId="0EDB3028" w14:textId="77777777">
        <w:trPr>
          <w:trHeight w:val="605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6BD2" w14:textId="77777777" w:rsidR="00B25F2E" w:rsidRDefault="00000000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申报、推荐单位意见</w:t>
            </w:r>
          </w:p>
        </w:tc>
      </w:tr>
      <w:tr w:rsidR="00B25F2E" w14:paraId="3FC89C1D" w14:textId="77777777">
        <w:trPr>
          <w:trHeight w:val="3155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3258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F1C36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  <w:p w14:paraId="3E29E69C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  <w:p w14:paraId="6880C1D7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  <w:p w14:paraId="2E9946C6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（盖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章）</w:t>
            </w:r>
          </w:p>
          <w:p w14:paraId="493CE276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25F2E" w14:paraId="72A9F537" w14:textId="77777777">
        <w:trPr>
          <w:trHeight w:val="3465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6CF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县级</w:t>
            </w:r>
          </w:p>
          <w:p w14:paraId="1052879D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农业农村</w:t>
            </w:r>
          </w:p>
          <w:p w14:paraId="49293F4B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部门推荐</w:t>
            </w:r>
          </w:p>
          <w:p w14:paraId="4E6DEEFF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82CD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  <w:p w14:paraId="5F84EE54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  <w:p w14:paraId="09B7F006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（盖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章）</w:t>
            </w:r>
          </w:p>
          <w:p w14:paraId="707FD20B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25F2E" w14:paraId="4B98D60E" w14:textId="77777777">
        <w:trPr>
          <w:trHeight w:val="3355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3DAE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地市级</w:t>
            </w:r>
          </w:p>
          <w:p w14:paraId="65184268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农业农村</w:t>
            </w:r>
          </w:p>
          <w:p w14:paraId="6EB875E8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部门推荐</w:t>
            </w:r>
          </w:p>
          <w:p w14:paraId="3590353A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B3EE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  <w:p w14:paraId="3141A4B4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  <w:p w14:paraId="3E584EF4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  <w:p w14:paraId="5CD9BE01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（盖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章）</w:t>
            </w:r>
          </w:p>
          <w:p w14:paraId="285B24A0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25F2E" w14:paraId="6DADA208" w14:textId="77777777">
        <w:trPr>
          <w:trHeight w:val="3075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BF50" w14:textId="77777777" w:rsidR="00B25F2E" w:rsidRDefault="00000000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2312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2CF1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  <w:p w14:paraId="75B8DAF6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  <w:p w14:paraId="4FB4FF29" w14:textId="77777777" w:rsidR="00B25F2E" w:rsidRDefault="00B25F2E">
            <w:pPr>
              <w:autoSpaceDE w:val="0"/>
              <w:autoSpaceDN w:val="0"/>
              <w:jc w:val="center"/>
              <w:rPr>
                <w:rFonts w:ascii="Times New Roman" w:eastAsia="方正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2DFA74" w14:textId="77777777" w:rsidR="00B25F2E" w:rsidRDefault="00B25F2E">
      <w:pPr>
        <w:autoSpaceDE w:val="0"/>
        <w:autoSpaceDN w:val="0"/>
        <w:rPr>
          <w:rFonts w:ascii="Times New Roman" w:eastAsia="方正仿宋_GB2312" w:hAnsi="Times New Roman" w:cs="Times New Roman"/>
          <w:color w:val="000000"/>
          <w:sz w:val="24"/>
          <w:szCs w:val="24"/>
        </w:rPr>
      </w:pPr>
    </w:p>
    <w:sectPr w:rsidR="00B25F2E">
      <w:pgSz w:w="11900" w:h="16840"/>
      <w:pgMar w:top="1440" w:right="1803" w:bottom="1440" w:left="180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14C5" w14:textId="77777777" w:rsidR="00941272" w:rsidRDefault="00941272" w:rsidP="001512DB">
      <w:r>
        <w:separator/>
      </w:r>
    </w:p>
  </w:endnote>
  <w:endnote w:type="continuationSeparator" w:id="0">
    <w:p w14:paraId="3E7C6679" w14:textId="77777777" w:rsidR="00941272" w:rsidRDefault="00941272" w:rsidP="0015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1952945-F34B-4DF6-8931-5CA1FDCB65CA}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  <w:embedRegular r:id="rId2" w:subsetted="1" w:fontKey="{7EB0AC26-43DD-48AD-84B9-5623C4C5955A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3" w:subsetted="1" w:fontKey="{173775B8-D83B-4716-8EAE-12B606B2888C}"/>
    <w:embedBold r:id="rId4" w:subsetted="1" w:fontKey="{88B4EDBC-96CD-4022-BD22-6C8CDEA9222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48F67E57-44DD-4E58-B4B6-402618559EEC}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E773" w14:textId="77777777" w:rsidR="00941272" w:rsidRDefault="00941272" w:rsidP="001512DB">
      <w:r>
        <w:separator/>
      </w:r>
    </w:p>
  </w:footnote>
  <w:footnote w:type="continuationSeparator" w:id="0">
    <w:p w14:paraId="2106BB31" w14:textId="77777777" w:rsidR="00941272" w:rsidRDefault="00941272" w:rsidP="0015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g4NjcwMTM5MWQ2Nzg2ZTI5YjRjZDIzZmI3MjczZDYifQ=="/>
  </w:docVars>
  <w:rsids>
    <w:rsidRoot w:val="00B25F2E"/>
    <w:rsid w:val="001512DB"/>
    <w:rsid w:val="00941272"/>
    <w:rsid w:val="00B25F2E"/>
    <w:rsid w:val="00D13399"/>
    <w:rsid w:val="01D628BE"/>
    <w:rsid w:val="081447CD"/>
    <w:rsid w:val="082F0F7A"/>
    <w:rsid w:val="0A3A6F9F"/>
    <w:rsid w:val="0C9870EE"/>
    <w:rsid w:val="0CD94557"/>
    <w:rsid w:val="0EF820C6"/>
    <w:rsid w:val="109E6C9D"/>
    <w:rsid w:val="1A734CF7"/>
    <w:rsid w:val="1B6A6CAC"/>
    <w:rsid w:val="1B966EEF"/>
    <w:rsid w:val="1CA4388D"/>
    <w:rsid w:val="2657371E"/>
    <w:rsid w:val="2B7663F5"/>
    <w:rsid w:val="2C1F6A8C"/>
    <w:rsid w:val="2F797A01"/>
    <w:rsid w:val="313F372D"/>
    <w:rsid w:val="372633C5"/>
    <w:rsid w:val="3C37397E"/>
    <w:rsid w:val="41C932CA"/>
    <w:rsid w:val="46902609"/>
    <w:rsid w:val="4E573F99"/>
    <w:rsid w:val="556A04C9"/>
    <w:rsid w:val="55953145"/>
    <w:rsid w:val="5A526BA4"/>
    <w:rsid w:val="631877B6"/>
    <w:rsid w:val="64B82FFF"/>
    <w:rsid w:val="65D40764"/>
    <w:rsid w:val="73C1144F"/>
    <w:rsid w:val="762F6E99"/>
    <w:rsid w:val="76487F5B"/>
    <w:rsid w:val="77E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6666A"/>
  <w15:docId w15:val="{ACBB152F-3FB0-402C-AF77-A878BDD8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uiPriority w:val="99"/>
    <w:qFormat/>
    <w:pPr>
      <w:spacing w:after="120"/>
      <w:ind w:leftChars="700" w:left="1440" w:rightChars="700" w:right="144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512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151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meng wang</cp:lastModifiedBy>
  <cp:revision>2</cp:revision>
  <dcterms:created xsi:type="dcterms:W3CDTF">2023-07-07T02:10:00Z</dcterms:created>
  <dcterms:modified xsi:type="dcterms:W3CDTF">2023-07-07T09:25:00Z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F3F20D1451DD47BB973E8BC07C518901_12</vt:lpwstr>
  </property>
</Properties>
</file>